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8z60nxmjz1uw" w:id="0"/>
      <w:bookmarkEnd w:id="0"/>
      <w:r w:rsidDel="00000000" w:rsidR="00000000" w:rsidRPr="00000000">
        <w:rPr>
          <w:rtl w:val="0"/>
        </w:rPr>
        <w:t xml:space="preserve">My Life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sz w:val="28"/>
          <w:szCs w:val="28"/>
        </w:rPr>
      </w:pPr>
      <w:r w:rsidDel="00000000" w:rsidR="00000000" w:rsidRPr="00000000">
        <w:rPr>
          <w:b w:val="1"/>
          <w:sz w:val="28"/>
          <w:szCs w:val="28"/>
          <w:rtl w:val="0"/>
        </w:rPr>
        <w:t xml:space="preserve">Table of Contents Checklist</w:t>
      </w:r>
    </w:p>
    <w:p w:rsidR="00000000" w:rsidDel="00000000" w:rsidP="00000000" w:rsidRDefault="00000000" w:rsidRPr="00000000" w14:paraId="00000004">
      <w:pPr>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numPr>
          <w:ilvl w:val="0"/>
          <w:numId w:val="1"/>
        </w:numPr>
        <w:ind w:left="720" w:hanging="360"/>
        <w:rPr>
          <w:u w:val="none"/>
        </w:rPr>
      </w:pPr>
      <w:r w:rsidDel="00000000" w:rsidR="00000000" w:rsidRPr="00000000">
        <w:rPr>
          <w:rtl w:val="0"/>
        </w:rPr>
        <w:t xml:space="preserve">Page numbers for your book will be filled in when your book is finished. Some books may require more pages than others, depending upon the personal touches you choose to add.</w:t>
      </w:r>
    </w:p>
    <w:p w:rsidR="00000000" w:rsidDel="00000000" w:rsidP="00000000" w:rsidRDefault="00000000" w:rsidRPr="00000000" w14:paraId="00000006">
      <w:pPr>
        <w:numPr>
          <w:ilvl w:val="0"/>
          <w:numId w:val="1"/>
        </w:numPr>
        <w:ind w:left="720" w:hanging="360"/>
        <w:rPr>
          <w:u w:val="none"/>
        </w:rPr>
      </w:pPr>
      <w:r w:rsidDel="00000000" w:rsidR="00000000" w:rsidRPr="00000000">
        <w:rPr>
          <w:rtl w:val="0"/>
        </w:rPr>
        <w:t xml:space="preserve">To the left of each page number you will see a blank space to be checked as the information for that page or section of pages has been completed.</w:t>
      </w:r>
    </w:p>
    <w:p w:rsidR="00000000" w:rsidDel="00000000" w:rsidP="00000000" w:rsidRDefault="00000000" w:rsidRPr="00000000" w14:paraId="00000007">
      <w:pPr>
        <w:numPr>
          <w:ilvl w:val="0"/>
          <w:numId w:val="1"/>
        </w:numPr>
        <w:ind w:left="720" w:hanging="360"/>
        <w:rPr>
          <w:u w:val="none"/>
        </w:rPr>
      </w:pPr>
      <w:r w:rsidDel="00000000" w:rsidR="00000000" w:rsidRPr="00000000">
        <w:rPr>
          <w:rtl w:val="0"/>
        </w:rPr>
        <w:t xml:space="preserve">You can add divider pages to your book.</w:t>
      </w:r>
    </w:p>
    <w:p w:rsidR="00000000" w:rsidDel="00000000" w:rsidP="00000000" w:rsidRDefault="00000000" w:rsidRPr="00000000" w14:paraId="00000008">
      <w:pPr>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rPr>
          <w:b w:val="1"/>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5"/>
        <w:gridCol w:w="1515"/>
        <w:gridCol w:w="6360"/>
        <w:tblGridChange w:id="0">
          <w:tblGrid>
            <w:gridCol w:w="1485"/>
            <w:gridCol w:w="1515"/>
            <w:gridCol w:w="6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Completed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Page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Content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My Life (Part 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My Life (Part 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 Things I Value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 Things I Want To Do Before I Die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Glamour Picture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Glamour Day Questionnaire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 (As I Am Now) Photo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My Life (Part 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Photo of me in the RealCare Pregnancy Profile Simulator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How would I feel if (I/my girlfriend) were pregnant now?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Am I mature enough to have or to raise a baby?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Is my body ready?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What would they say?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How would their lives change?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My Values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How would pregnancy NOW affect my life dreams?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How would pregnancy NOW affect my life expectations?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Could I stay in school?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How much would a baby cost?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Where would I go for help?</w:t>
            </w:r>
          </w:p>
        </w:tc>
      </w:tr>
    </w:tbl>
    <w:p w:rsidR="00000000" w:rsidDel="00000000" w:rsidP="00000000" w:rsidRDefault="00000000" w:rsidRPr="00000000" w14:paraId="00000049">
      <w:pPr>
        <w:rPr>
          <w:b w:val="1"/>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